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91E96" w:rsidRDefault="009E60B0">
      <w:r>
        <w:object w:dxaOrig="8316" w:dyaOrig="2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25.25pt" o:ole="">
            <v:imagedata r:id="rId4" o:title=""/>
          </v:shape>
          <o:OLEObject Type="Embed" ProgID="Word.Document.8" ShapeID="_x0000_i1025" DrawAspect="Content" ObjectID="_1616306003" r:id="rId5">
            <o:FieldCodes>\s</o:FieldCodes>
          </o:OLEObject>
        </w:object>
      </w:r>
    </w:p>
    <w:p w:rsidR="00766EE3" w:rsidRPr="00766EE3" w:rsidRDefault="00766EE3" w:rsidP="00166F73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766EE3">
        <w:rPr>
          <w:rFonts w:ascii="Times New Roman" w:eastAsia="Cambria" w:hAnsi="Times New Roman"/>
          <w:sz w:val="24"/>
          <w:szCs w:val="24"/>
        </w:rPr>
        <w:t>Изх. № 97/08.04.2019 г.</w:t>
      </w:r>
    </w:p>
    <w:p w:rsidR="00766EE3" w:rsidRPr="00766EE3" w:rsidRDefault="00766EE3" w:rsidP="00166F73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766EE3">
        <w:rPr>
          <w:rFonts w:ascii="Times New Roman" w:eastAsia="Cambria" w:hAnsi="Times New Roman"/>
          <w:sz w:val="24"/>
          <w:szCs w:val="24"/>
        </w:rPr>
        <w:t>РК на БЛС – Ямбол</w:t>
      </w:r>
    </w:p>
    <w:p w:rsidR="00766EE3" w:rsidRDefault="00766EE3" w:rsidP="00166F7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</w:p>
    <w:p w:rsidR="00166F73" w:rsidRPr="006C3B5E" w:rsidRDefault="00166F73" w:rsidP="00166F7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  <w:r w:rsidRPr="006C3B5E">
        <w:rPr>
          <w:rFonts w:ascii="Times New Roman" w:eastAsia="Cambria" w:hAnsi="Times New Roman"/>
          <w:b/>
          <w:sz w:val="24"/>
          <w:szCs w:val="24"/>
        </w:rPr>
        <w:t>ДО</w:t>
      </w:r>
    </w:p>
    <w:p w:rsidR="00166F73" w:rsidRDefault="00166F73" w:rsidP="00166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C3B5E">
        <w:rPr>
          <w:rFonts w:ascii="Times New Roman" w:hAnsi="Times New Roman"/>
          <w:b/>
          <w:sz w:val="24"/>
          <w:szCs w:val="24"/>
          <w:shd w:val="clear" w:color="auto" w:fill="FFFFFF"/>
        </w:rPr>
        <w:t>ПРЕДСЕДАТЕЛ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Я</w:t>
      </w:r>
      <w:r w:rsidRPr="006C3B5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УС НА </w:t>
      </w:r>
      <w:r w:rsidRPr="006C3B5E">
        <w:rPr>
          <w:rFonts w:ascii="Times New Roman" w:hAnsi="Times New Roman"/>
          <w:b/>
          <w:sz w:val="24"/>
          <w:szCs w:val="24"/>
          <w:shd w:val="clear" w:color="auto" w:fill="FFFFFF"/>
        </w:rPr>
        <w:t>БЛС</w:t>
      </w:r>
    </w:p>
    <w:p w:rsidR="00166F73" w:rsidRDefault="00166F73" w:rsidP="00166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66F73" w:rsidRPr="006C3B5E" w:rsidRDefault="00166F73" w:rsidP="00166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ДО</w:t>
      </w:r>
    </w:p>
    <w:p w:rsidR="00166F73" w:rsidRPr="006C3B5E" w:rsidRDefault="00166F73" w:rsidP="00166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C3B5E">
        <w:rPr>
          <w:rFonts w:ascii="Times New Roman" w:hAnsi="Times New Roman"/>
          <w:b/>
          <w:sz w:val="24"/>
          <w:szCs w:val="24"/>
          <w:shd w:val="clear" w:color="auto" w:fill="FFFFFF"/>
        </w:rPr>
        <w:t>РАЙОННИТЕ КОЛЕГИИ</w:t>
      </w:r>
    </w:p>
    <w:p w:rsidR="00166F73" w:rsidRPr="006C3B5E" w:rsidRDefault="00166F73" w:rsidP="00166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C3B5E">
        <w:rPr>
          <w:rFonts w:ascii="Times New Roman" w:hAnsi="Times New Roman"/>
          <w:b/>
          <w:sz w:val="24"/>
          <w:szCs w:val="24"/>
          <w:shd w:val="clear" w:color="auto" w:fill="FFFFFF"/>
        </w:rPr>
        <w:t>НА БЛС</w:t>
      </w:r>
    </w:p>
    <w:p w:rsidR="00577306" w:rsidRPr="00766EE3" w:rsidRDefault="00791E96" w:rsidP="00791E9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66EE3">
        <w:rPr>
          <w:rFonts w:ascii="Arial" w:hAnsi="Arial" w:cs="Arial"/>
          <w:b/>
          <w:sz w:val="24"/>
          <w:szCs w:val="24"/>
        </w:rPr>
        <w:t>ПРЕДЛОЖЕНИЕ</w:t>
      </w:r>
    </w:p>
    <w:p w:rsidR="00E14854" w:rsidRPr="00766EE3" w:rsidRDefault="00E14854" w:rsidP="00791E9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91E96" w:rsidRPr="00766EE3" w:rsidRDefault="00E14854" w:rsidP="00791E9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66EE3">
        <w:rPr>
          <w:rFonts w:ascii="Arial" w:hAnsi="Arial" w:cs="Arial"/>
          <w:b/>
          <w:sz w:val="24"/>
          <w:szCs w:val="24"/>
        </w:rPr>
        <w:t>ОТ</w:t>
      </w:r>
      <w:r w:rsidR="00791E96" w:rsidRPr="00766EE3">
        <w:rPr>
          <w:rFonts w:ascii="Arial" w:hAnsi="Arial" w:cs="Arial"/>
          <w:b/>
          <w:sz w:val="24"/>
          <w:szCs w:val="24"/>
        </w:rPr>
        <w:t xml:space="preserve"> ОБЩОТО СЪБРАНИЕ НА РАЙОННА КОМИСИЯ НА БЛС – ЯМБОЛ, </w:t>
      </w:r>
    </w:p>
    <w:p w:rsidR="00791E96" w:rsidRPr="00766EE3" w:rsidRDefault="00791E96" w:rsidP="00791E9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66EE3">
        <w:rPr>
          <w:rFonts w:ascii="Arial" w:hAnsi="Arial" w:cs="Arial"/>
          <w:b/>
          <w:sz w:val="24"/>
          <w:szCs w:val="24"/>
        </w:rPr>
        <w:t>ПРОВЕДЕНО НА 28.03.2019 ГОДИНА</w:t>
      </w:r>
    </w:p>
    <w:p w:rsidR="00791E96" w:rsidRDefault="00791E96" w:rsidP="00791E9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91E96" w:rsidRDefault="00791E96" w:rsidP="00791E9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Промени в Устава на БЛС:</w:t>
      </w:r>
    </w:p>
    <w:p w:rsidR="00791E96" w:rsidRDefault="00791E96" w:rsidP="00791E9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66F73" w:rsidRDefault="00166F73" w:rsidP="00166F7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14854">
        <w:rPr>
          <w:rFonts w:ascii="Arial" w:hAnsi="Arial" w:cs="Arial"/>
          <w:b/>
          <w:sz w:val="24"/>
          <w:szCs w:val="24"/>
        </w:rPr>
        <w:t>Към чл. 39</w:t>
      </w:r>
      <w:r>
        <w:rPr>
          <w:rFonts w:ascii="Arial" w:hAnsi="Arial" w:cs="Arial"/>
          <w:sz w:val="24"/>
          <w:szCs w:val="24"/>
        </w:rPr>
        <w:t xml:space="preserve"> да бъде добавена нова алинея 4 със следния текст:</w:t>
      </w:r>
    </w:p>
    <w:p w:rsidR="00166F73" w:rsidRDefault="00166F73" w:rsidP="00166F7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Заемащите платени длъжности – председател, заместник-председатели, организационен секретар на УС на БЛС и председател на Акредитационния съвет да нямат право да заемат и длъжност управител на общински и частни ДКЦ и МЦ.</w:t>
      </w:r>
    </w:p>
    <w:p w:rsidR="00166F73" w:rsidRDefault="00166F73" w:rsidP="00166F7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66F73" w:rsidRDefault="00166F73" w:rsidP="00791E9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791E96" w:rsidRDefault="00791E96" w:rsidP="00791E9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14854">
        <w:rPr>
          <w:rFonts w:ascii="Arial" w:hAnsi="Arial" w:cs="Arial"/>
          <w:b/>
          <w:sz w:val="24"/>
          <w:szCs w:val="24"/>
        </w:rPr>
        <w:t>Чл. 43, ал. 2</w:t>
      </w:r>
      <w:r>
        <w:rPr>
          <w:rFonts w:ascii="Arial" w:hAnsi="Arial" w:cs="Arial"/>
          <w:sz w:val="24"/>
          <w:szCs w:val="24"/>
        </w:rPr>
        <w:t xml:space="preserve"> да бъде изменен по следния начин:</w:t>
      </w:r>
    </w:p>
    <w:p w:rsidR="00791E96" w:rsidRDefault="00791E96" w:rsidP="00E14854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Възнаграждението на</w:t>
      </w:r>
      <w:r w:rsidR="00E14854">
        <w:rPr>
          <w:rFonts w:ascii="Arial" w:hAnsi="Arial" w:cs="Arial"/>
          <w:sz w:val="24"/>
          <w:szCs w:val="24"/>
        </w:rPr>
        <w:t xml:space="preserve"> изпълнителите на функциите на п</w:t>
      </w:r>
      <w:r>
        <w:rPr>
          <w:rFonts w:ascii="Arial" w:hAnsi="Arial" w:cs="Arial"/>
          <w:sz w:val="24"/>
          <w:szCs w:val="24"/>
        </w:rPr>
        <w:t>редседател, заместник-председатели, глав</w:t>
      </w:r>
      <w:r w:rsidR="00E14854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 секретар на УС на БЛС и председател на  Акредитационния съвет да не е функция на МРЗ за страната, а да бъде фиксирана на 3000 /</w:t>
      </w:r>
      <w:r w:rsidR="00E14854">
        <w:rPr>
          <w:rFonts w:ascii="Arial" w:hAnsi="Arial" w:cs="Arial"/>
          <w:sz w:val="24"/>
          <w:szCs w:val="24"/>
        </w:rPr>
        <w:t xml:space="preserve"> три / хиляди лева за п</w:t>
      </w:r>
      <w:r>
        <w:rPr>
          <w:rFonts w:ascii="Arial" w:hAnsi="Arial" w:cs="Arial"/>
          <w:sz w:val="24"/>
          <w:szCs w:val="24"/>
        </w:rPr>
        <w:t xml:space="preserve">редседателя на УС на БЛС и 2500 </w:t>
      </w:r>
      <w:r w:rsidR="00E14854">
        <w:rPr>
          <w:rFonts w:ascii="Arial" w:hAnsi="Arial" w:cs="Arial"/>
          <w:sz w:val="24"/>
          <w:szCs w:val="24"/>
        </w:rPr>
        <w:t xml:space="preserve">/две хиляди и петстотин / </w:t>
      </w:r>
      <w:r>
        <w:rPr>
          <w:rFonts w:ascii="Arial" w:hAnsi="Arial" w:cs="Arial"/>
          <w:sz w:val="24"/>
          <w:szCs w:val="24"/>
        </w:rPr>
        <w:t xml:space="preserve">лева за заместник- председателите, организационния секретар и </w:t>
      </w:r>
      <w:r w:rsidR="00E14854">
        <w:rPr>
          <w:rFonts w:ascii="Arial" w:hAnsi="Arial" w:cs="Arial"/>
          <w:sz w:val="24"/>
          <w:szCs w:val="24"/>
        </w:rPr>
        <w:t>председателя на Акредитационния съвет и да важи в рамките на мандата.</w:t>
      </w:r>
    </w:p>
    <w:p w:rsidR="00E14854" w:rsidRDefault="00766EE3" w:rsidP="00E14854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60288" behindDoc="1" locked="0" layoutInCell="1" allowOverlap="1" wp14:anchorId="7DCB195B" wp14:editId="7398BB8E">
            <wp:simplePos x="0" y="0"/>
            <wp:positionH relativeFrom="column">
              <wp:posOffset>2071370</wp:posOffset>
            </wp:positionH>
            <wp:positionV relativeFrom="paragraph">
              <wp:posOffset>48260</wp:posOffset>
            </wp:positionV>
            <wp:extent cx="1019175" cy="1623695"/>
            <wp:effectExtent l="0" t="0" r="9525" b="0"/>
            <wp:wrapNone/>
            <wp:docPr id="3" name="Picture 3" descr="Description: C:\Users\Asus_X540LA\Desktop\подпис Папашим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sus_X540LA\Desktop\подпис Папашимо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5" t="3247" r="22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854">
        <w:rPr>
          <w:rFonts w:ascii="Arial" w:hAnsi="Arial" w:cs="Arial"/>
          <w:sz w:val="24"/>
          <w:szCs w:val="24"/>
        </w:rPr>
        <w:t>На всеки редовен отчетно-изборен събор на БЛС може да бъде определян нов размер на възнаграждението за мандата на посочените длъжности.</w:t>
      </w:r>
    </w:p>
    <w:p w:rsidR="00E14854" w:rsidRDefault="00E14854" w:rsidP="00E1485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6EE3" w:rsidRPr="00766EE3" w:rsidRDefault="00766EE3" w:rsidP="00766EE3">
      <w:pPr>
        <w:tabs>
          <w:tab w:val="center" w:pos="4536"/>
          <w:tab w:val="left" w:pos="6045"/>
        </w:tabs>
        <w:rPr>
          <w:rFonts w:ascii="Arial" w:hAnsi="Arial" w:cs="Arial"/>
          <w:b/>
          <w:sz w:val="24"/>
          <w:szCs w:val="24"/>
        </w:rPr>
      </w:pPr>
      <w:r w:rsidRPr="00766EE3">
        <w:rPr>
          <w:rFonts w:ascii="Arial" w:hAnsi="Arial" w:cs="Arial"/>
          <w:bCs/>
          <w:sz w:val="24"/>
          <w:szCs w:val="24"/>
        </w:rPr>
        <w:t>08.04.2019 г.</w:t>
      </w:r>
      <w:r w:rsidRPr="00766EE3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766EE3" w:rsidRDefault="00766EE3" w:rsidP="00766EE3">
      <w:pPr>
        <w:pStyle w:val="NoSpacing"/>
        <w:rPr>
          <w:rFonts w:ascii="Arial" w:hAnsi="Arial" w:cs="Arial"/>
          <w:b/>
          <w:sz w:val="24"/>
          <w:szCs w:val="24"/>
        </w:rPr>
      </w:pPr>
    </w:p>
    <w:p w:rsidR="00766EE3" w:rsidRDefault="00766EE3" w:rsidP="00766EE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Д-Р ПЕТЪР ПАПАШИМОВ</w:t>
      </w:r>
    </w:p>
    <w:p w:rsidR="00766EE3" w:rsidRPr="00766EE3" w:rsidRDefault="00766EE3" w:rsidP="00766EE3">
      <w:pPr>
        <w:pStyle w:val="NoSpacing"/>
        <w:rPr>
          <w:rFonts w:ascii="Arial" w:hAnsi="Arial" w:cs="Arial"/>
          <w:b/>
          <w:sz w:val="24"/>
          <w:szCs w:val="24"/>
        </w:rPr>
      </w:pPr>
    </w:p>
    <w:p w:rsidR="00766EE3" w:rsidRPr="00766EE3" w:rsidRDefault="00766EE3" w:rsidP="00766EE3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766EE3">
        <w:rPr>
          <w:rFonts w:ascii="Arial" w:hAnsi="Arial" w:cs="Arial"/>
          <w:b/>
          <w:sz w:val="24"/>
          <w:szCs w:val="24"/>
        </w:rPr>
        <w:t xml:space="preserve">Председател на УС на РК на БЛС - Ямбол                      </w:t>
      </w:r>
      <w:r w:rsidRPr="00766EE3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sectPr w:rsidR="00766EE3" w:rsidRPr="00766EE3" w:rsidSect="00766E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62"/>
    <w:rsid w:val="00017B3D"/>
    <w:rsid w:val="00166F73"/>
    <w:rsid w:val="00577306"/>
    <w:rsid w:val="00766EE3"/>
    <w:rsid w:val="00791E96"/>
    <w:rsid w:val="009E60B0"/>
    <w:rsid w:val="00CC5262"/>
    <w:rsid w:val="00E1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3B2B4-2D57-4B8F-86FE-7802638F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Asus_X540LA</dc:creator>
  <cp:keywords/>
  <dc:description/>
  <cp:lastModifiedBy>x</cp:lastModifiedBy>
  <cp:revision>2</cp:revision>
  <dcterms:created xsi:type="dcterms:W3CDTF">2019-04-09T06:07:00Z</dcterms:created>
  <dcterms:modified xsi:type="dcterms:W3CDTF">2019-04-09T06:07:00Z</dcterms:modified>
</cp:coreProperties>
</file>